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E56" w:rsidP="00967E56">
      <w:pPr>
        <w:pStyle w:val="Heading1"/>
        <w:tabs>
          <w:tab w:val="left" w:pos="708"/>
        </w:tabs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Дело № 5-196-1702/2025</w:t>
      </w:r>
      <w:r>
        <w:rPr>
          <w:rFonts w:eastAsiaTheme="minorEastAsia"/>
          <w:sz w:val="22"/>
          <w:szCs w:val="22"/>
        </w:rPr>
        <w:tab/>
      </w:r>
    </w:p>
    <w:p w:rsidR="00967E56" w:rsidP="00967E56">
      <w:pPr>
        <w:pStyle w:val="Head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УИД 86MS0033-01-2025-000587-89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967E56">
        <w:rPr>
          <w:rFonts w:ascii="Times New Roman" w:hAnsi="Times New Roman" w:cs="Times New Roman"/>
          <w:sz w:val="26"/>
          <w:szCs w:val="26"/>
        </w:rPr>
        <w:t>1</w:t>
      </w:r>
      <w:r w:rsidR="00192992">
        <w:rPr>
          <w:rFonts w:ascii="Times New Roman" w:hAnsi="Times New Roman" w:cs="Times New Roman"/>
          <w:sz w:val="26"/>
          <w:szCs w:val="26"/>
        </w:rPr>
        <w:t>7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967E56">
        <w:rPr>
          <w:rFonts w:ascii="Times New Roman" w:hAnsi="Times New Roman" w:cs="Times New Roman"/>
          <w:sz w:val="26"/>
          <w:szCs w:val="26"/>
        </w:rPr>
        <w:t>апреля</w:t>
      </w:r>
      <w:r w:rsidR="007B6FEF">
        <w:rPr>
          <w:rFonts w:ascii="Times New Roman" w:hAnsi="Times New Roman" w:cs="Times New Roman"/>
          <w:sz w:val="26"/>
          <w:szCs w:val="26"/>
        </w:rPr>
        <w:t xml:space="preserve">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67E56" w:rsidP="00967E56">
      <w:pPr>
        <w:pStyle w:val="BodyTextIndent3"/>
      </w:pPr>
      <w:r>
        <w:t>И.о</w:t>
      </w:r>
      <w:r>
        <w:t xml:space="preserve">. мирового судьи судебного участка № 2 Когалымского судебного района Ханты-Мансийского автономного округа-Югры Мировой судья судебного участка № 3 Когалымского судебного района Ханты – Мансийского автономного округа – Югры Филяева Е.М.,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967E56">
        <w:rPr>
          <w:rFonts w:ascii="Times New Roman" w:hAnsi="Times New Roman" w:cs="Times New Roman"/>
          <w:sz w:val="26"/>
          <w:szCs w:val="26"/>
        </w:rPr>
        <w:t>Абдурахимовой</w:t>
      </w:r>
      <w:r w:rsidR="00967E56">
        <w:rPr>
          <w:rFonts w:ascii="Times New Roman" w:hAnsi="Times New Roman" w:cs="Times New Roman"/>
          <w:sz w:val="26"/>
          <w:szCs w:val="26"/>
        </w:rPr>
        <w:t xml:space="preserve"> </w:t>
      </w:r>
      <w:r w:rsidR="00967E56">
        <w:rPr>
          <w:rFonts w:ascii="Times New Roman" w:hAnsi="Times New Roman" w:cs="Times New Roman"/>
          <w:sz w:val="26"/>
          <w:szCs w:val="26"/>
        </w:rPr>
        <w:t>Наргизы</w:t>
      </w:r>
      <w:r w:rsidR="00967E56">
        <w:rPr>
          <w:rFonts w:ascii="Times New Roman" w:hAnsi="Times New Roman" w:cs="Times New Roman"/>
          <w:sz w:val="26"/>
          <w:szCs w:val="26"/>
        </w:rPr>
        <w:t xml:space="preserve"> </w:t>
      </w:r>
      <w:r w:rsidR="00967E56">
        <w:rPr>
          <w:rFonts w:ascii="Times New Roman" w:hAnsi="Times New Roman" w:cs="Times New Roman"/>
          <w:sz w:val="26"/>
          <w:szCs w:val="26"/>
        </w:rPr>
        <w:t>Абабакировны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3D0CAA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="00967E56">
        <w:rPr>
          <w:rFonts w:ascii="Times New Roman" w:hAnsi="Times New Roman" w:cs="Times New Roman"/>
          <w:sz w:val="26"/>
          <w:szCs w:val="26"/>
        </w:rPr>
        <w:t>привлекаемой</w:t>
      </w:r>
      <w:r w:rsidRPr="00AD05F2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20.08.2024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>
        <w:rPr>
          <w:rFonts w:ascii="Times New Roman" w:hAnsi="Times New Roman" w:cs="Times New Roman"/>
          <w:sz w:val="26"/>
          <w:szCs w:val="26"/>
        </w:rPr>
        <w:t>Абдурахимова</w:t>
      </w:r>
      <w:r>
        <w:rPr>
          <w:rFonts w:ascii="Times New Roman" w:hAnsi="Times New Roman" w:cs="Times New Roman"/>
          <w:sz w:val="26"/>
          <w:szCs w:val="26"/>
        </w:rPr>
        <w:t xml:space="preserve"> Н.А.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 w:rsidR="007B6FEF">
        <w:rPr>
          <w:rFonts w:ascii="Times New Roman" w:hAnsi="Times New Roman" w:cs="Times New Roman"/>
          <w:sz w:val="26"/>
          <w:szCs w:val="26"/>
        </w:rPr>
        <w:t>240</w:t>
      </w:r>
      <w:r w:rsidR="002C77E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06091136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06.06.2024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 w:rsidR="00205CD2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>0 рублей, в нарушение ст.32.2 КоАП РФ, не уплатил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51757A">
        <w:rPr>
          <w:rFonts w:ascii="Times New Roman" w:hAnsi="Times New Roman" w:cs="Times New Roman"/>
          <w:sz w:val="26"/>
          <w:szCs w:val="26"/>
        </w:rPr>
        <w:t>18.06.2024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192992">
      <w:pPr>
        <w:pStyle w:val="BodyTextIndent3"/>
      </w:pPr>
      <w:r>
        <w:t>Абдурахимова</w:t>
      </w:r>
      <w:r>
        <w:t xml:space="preserve"> Н.А.</w:t>
      </w:r>
      <w:r w:rsidRPr="00A37069" w:rsidR="006C66BA">
        <w:t xml:space="preserve"> </w:t>
      </w:r>
      <w:r w:rsidR="0051757A">
        <w:t>на рассмотрение дела не явилась</w:t>
      </w:r>
      <w:r w:rsidRPr="00A37069" w:rsidR="008D6DDC">
        <w:t>, о месте и вр</w:t>
      </w:r>
      <w:r w:rsidR="0051757A">
        <w:t>емени рассмотрения дела извещалась</w:t>
      </w:r>
      <w:r w:rsidRPr="00A37069" w:rsidR="008D6DDC">
        <w:t xml:space="preserve"> </w:t>
      </w:r>
      <w:r w:rsidR="00192992">
        <w:t xml:space="preserve"> </w:t>
      </w:r>
      <w:r w:rsidRPr="00A37069" w:rsidR="008D6DDC">
        <w:t xml:space="preserve"> надлежащ</w:t>
      </w:r>
      <w:r w:rsidR="00192992">
        <w:t>и</w:t>
      </w:r>
      <w:r w:rsidRPr="00A37069" w:rsidR="008D6DDC">
        <w:t xml:space="preserve">м </w:t>
      </w:r>
      <w:r w:rsidR="00192992">
        <w:t>образом</w:t>
      </w:r>
      <w:r w:rsidRPr="00A37069" w:rsidR="008D6DDC">
        <w:t xml:space="preserve">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</w:t>
      </w:r>
      <w:r w:rsidR="0051757A">
        <w:t>ё</w:t>
      </w:r>
      <w:r w:rsidRPr="00F54149" w:rsidR="008D6DDC">
        <w:t xml:space="preserve"> отсутствие</w:t>
      </w:r>
      <w:r w:rsidR="00192992">
        <w:t xml:space="preserve">, </w:t>
      </w:r>
      <w:r w:rsidR="00192992">
        <w:t>по  имеющимся</w:t>
      </w:r>
      <w:r w:rsidR="00192992">
        <w:t xml:space="preserve"> материалам дела</w:t>
      </w:r>
      <w:r w:rsidRPr="00F54149" w:rsidR="008D6DDC"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51757A">
        <w:rPr>
          <w:rFonts w:ascii="Times New Roman" w:hAnsi="Times New Roman" w:cs="Times New Roman"/>
          <w:sz w:val="26"/>
          <w:szCs w:val="26"/>
        </w:rPr>
        <w:t>50920009159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51757A">
        <w:rPr>
          <w:rFonts w:ascii="Times New Roman" w:hAnsi="Times New Roman" w:cs="Times New Roman"/>
          <w:sz w:val="26"/>
          <w:szCs w:val="26"/>
        </w:rPr>
        <w:t>30.01.2025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1757A">
        <w:rPr>
          <w:rFonts w:ascii="Times New Roman" w:hAnsi="Times New Roman" w:cs="Times New Roman"/>
          <w:sz w:val="26"/>
          <w:szCs w:val="26"/>
        </w:rPr>
        <w:t>Абдурахимовой</w:t>
      </w:r>
      <w:r w:rsidR="0051757A">
        <w:rPr>
          <w:rFonts w:ascii="Times New Roman" w:hAnsi="Times New Roman" w:cs="Times New Roman"/>
          <w:sz w:val="26"/>
          <w:szCs w:val="26"/>
        </w:rPr>
        <w:t xml:space="preserve"> Н.А.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51757A">
        <w:rPr>
          <w:rFonts w:ascii="Times New Roman" w:hAnsi="Times New Roman" w:cs="Times New Roman"/>
          <w:sz w:val="26"/>
          <w:szCs w:val="26"/>
        </w:rPr>
        <w:t xml:space="preserve">№18810586240606091136 от 06.06.2024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</w:t>
      </w:r>
      <w:r w:rsidR="00192992">
        <w:rPr>
          <w:rFonts w:ascii="Times New Roman" w:hAnsi="Times New Roman" w:cs="Times New Roman"/>
          <w:sz w:val="26"/>
          <w:szCs w:val="26"/>
        </w:rPr>
        <w:t>транспортного  средства</w:t>
      </w:r>
      <w:r w:rsidRPr="00CF796A">
        <w:rPr>
          <w:rFonts w:ascii="Times New Roman" w:hAnsi="Times New Roman" w:cs="Times New Roman"/>
          <w:sz w:val="26"/>
          <w:szCs w:val="26"/>
        </w:rPr>
        <w:t xml:space="preserve">;  отчет об отслеживании отправлений с почтовым идентификатором, приходит к выводу, что в действиях </w:t>
      </w:r>
      <w:r w:rsidR="0051757A">
        <w:rPr>
          <w:rFonts w:ascii="Times New Roman" w:hAnsi="Times New Roman" w:cs="Times New Roman"/>
          <w:sz w:val="26"/>
          <w:szCs w:val="26"/>
        </w:rPr>
        <w:t>Абдурахимовой</w:t>
      </w:r>
      <w:r w:rsidR="0051757A">
        <w:rPr>
          <w:rFonts w:ascii="Times New Roman" w:hAnsi="Times New Roman" w:cs="Times New Roman"/>
          <w:sz w:val="26"/>
          <w:szCs w:val="26"/>
        </w:rPr>
        <w:t xml:space="preserve"> Н.А.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CF796A">
        <w:rPr>
          <w:rFonts w:ascii="Times New Roman" w:hAnsi="Times New Roman" w:cs="Times New Roman"/>
          <w:sz w:val="26"/>
          <w:szCs w:val="26"/>
        </w:rPr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967E56">
        <w:rPr>
          <w:rFonts w:ascii="Times New Roman" w:hAnsi="Times New Roman" w:cs="Times New Roman"/>
          <w:sz w:val="26"/>
          <w:szCs w:val="26"/>
        </w:rPr>
        <w:t>Абдурахимова</w:t>
      </w:r>
      <w:r w:rsidR="00967E56">
        <w:rPr>
          <w:rFonts w:ascii="Times New Roman" w:hAnsi="Times New Roman" w:cs="Times New Roman"/>
          <w:sz w:val="26"/>
          <w:szCs w:val="26"/>
        </w:rPr>
        <w:t xml:space="preserve"> Н.А.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51757A">
        <w:rPr>
          <w:rFonts w:ascii="Times New Roman" w:hAnsi="Times New Roman" w:cs="Times New Roman"/>
          <w:sz w:val="26"/>
          <w:szCs w:val="26"/>
        </w:rPr>
        <w:t>на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е</w:t>
      </w:r>
      <w:r w:rsidR="0051757A">
        <w:rPr>
          <w:rFonts w:ascii="Times New Roman" w:hAnsi="Times New Roman" w:cs="Times New Roman"/>
          <w:sz w:val="26"/>
          <w:szCs w:val="26"/>
        </w:rPr>
        <w:t>ё</w:t>
      </w:r>
      <w:r w:rsidRPr="00CF796A">
        <w:rPr>
          <w:rFonts w:ascii="Times New Roman" w:hAnsi="Times New Roman" w:cs="Times New Roman"/>
          <w:sz w:val="26"/>
          <w:szCs w:val="26"/>
        </w:rPr>
        <w:t xml:space="preserve">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1757A">
        <w:rPr>
          <w:rFonts w:ascii="Times New Roman" w:hAnsi="Times New Roman" w:cs="Times New Roman"/>
          <w:sz w:val="26"/>
          <w:szCs w:val="26"/>
        </w:rPr>
        <w:t>Абдурахимовой</w:t>
      </w:r>
      <w:r w:rsidR="0051757A">
        <w:rPr>
          <w:rFonts w:ascii="Times New Roman" w:hAnsi="Times New Roman" w:cs="Times New Roman"/>
          <w:sz w:val="26"/>
          <w:szCs w:val="26"/>
        </w:rPr>
        <w:t xml:space="preserve"> Н.А.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</w:t>
      </w:r>
      <w:r w:rsidRPr="00CF796A">
        <w:rPr>
          <w:rFonts w:ascii="Times New Roman" w:hAnsi="Times New Roman" w:cs="Times New Roman"/>
          <w:sz w:val="26"/>
          <w:szCs w:val="26"/>
        </w:rPr>
        <w:t xml:space="preserve">1 ст.20.25,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1757A">
        <w:rPr>
          <w:rFonts w:ascii="Times New Roman" w:hAnsi="Times New Roman" w:cs="Times New Roman"/>
          <w:sz w:val="26"/>
          <w:szCs w:val="26"/>
        </w:rPr>
        <w:t>Абдурахимову</w:t>
      </w:r>
      <w:r w:rsidR="0051757A">
        <w:rPr>
          <w:rFonts w:ascii="Times New Roman" w:hAnsi="Times New Roman" w:cs="Times New Roman"/>
          <w:sz w:val="26"/>
          <w:szCs w:val="26"/>
        </w:rPr>
        <w:t xml:space="preserve"> </w:t>
      </w:r>
      <w:r w:rsidR="0051757A">
        <w:rPr>
          <w:rFonts w:ascii="Times New Roman" w:hAnsi="Times New Roman" w:cs="Times New Roman"/>
          <w:sz w:val="26"/>
          <w:szCs w:val="26"/>
        </w:rPr>
        <w:t>Наргизу</w:t>
      </w:r>
      <w:r w:rsidR="0051757A">
        <w:rPr>
          <w:rFonts w:ascii="Times New Roman" w:hAnsi="Times New Roman" w:cs="Times New Roman"/>
          <w:sz w:val="26"/>
          <w:szCs w:val="26"/>
        </w:rPr>
        <w:t xml:space="preserve"> </w:t>
      </w:r>
      <w:r w:rsidR="0051757A">
        <w:rPr>
          <w:rFonts w:ascii="Times New Roman" w:hAnsi="Times New Roman" w:cs="Times New Roman"/>
          <w:sz w:val="26"/>
          <w:szCs w:val="26"/>
        </w:rPr>
        <w:t>Абабакировну</w:t>
      </w:r>
      <w:r w:rsidR="0051757A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205CD2">
        <w:rPr>
          <w:rFonts w:ascii="Times New Roman" w:hAnsi="Times New Roman" w:cs="Times New Roman"/>
          <w:sz w:val="26"/>
          <w:szCs w:val="26"/>
        </w:rPr>
        <w:t>1</w:t>
      </w:r>
      <w:r w:rsidRPr="00CF796A">
        <w:rPr>
          <w:rFonts w:ascii="Times New Roman" w:hAnsi="Times New Roman" w:cs="Times New Roman"/>
          <w:sz w:val="26"/>
          <w:szCs w:val="26"/>
        </w:rPr>
        <w:t xml:space="preserve"> 000 (</w:t>
      </w:r>
      <w:r w:rsidR="00205CD2">
        <w:rPr>
          <w:rFonts w:ascii="Times New Roman" w:hAnsi="Times New Roman" w:cs="Times New Roman"/>
          <w:sz w:val="26"/>
          <w:szCs w:val="26"/>
        </w:rPr>
        <w:t>одна</w:t>
      </w:r>
      <w:r w:rsidRPr="00CF796A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205CD2">
        <w:rPr>
          <w:rFonts w:ascii="Times New Roman" w:hAnsi="Times New Roman" w:cs="Times New Roman"/>
          <w:sz w:val="26"/>
          <w:szCs w:val="26"/>
        </w:rPr>
        <w:t>а</w:t>
      </w:r>
      <w:r w:rsidRPr="00CF796A">
        <w:rPr>
          <w:rFonts w:ascii="Times New Roman" w:hAnsi="Times New Roman" w:cs="Times New Roman"/>
          <w:sz w:val="26"/>
          <w:szCs w:val="26"/>
        </w:rPr>
        <w:t>) рублей.</w:t>
      </w:r>
    </w:p>
    <w:p w:rsidR="00192992" w:rsidRPr="009D5F92" w:rsidP="00192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5F92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D5F9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D5F92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D5F9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D5F92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D5F9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D5F92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D5F9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D5F92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</w:t>
      </w:r>
      <w:r w:rsidR="00205CD2">
        <w:rPr>
          <w:rFonts w:ascii="Times New Roman" w:hAnsi="Times New Roman" w:cs="Times New Roman"/>
          <w:sz w:val="26"/>
          <w:szCs w:val="26"/>
        </w:rPr>
        <w:t>анты-Мансийск</w:t>
      </w:r>
      <w:r w:rsidRPr="00CF796A">
        <w:rPr>
          <w:rFonts w:ascii="Times New Roman" w:hAnsi="Times New Roman" w:cs="Times New Roman"/>
          <w:sz w:val="26"/>
          <w:szCs w:val="26"/>
        </w:rPr>
        <w:t xml:space="preserve">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1757A" w:rsidR="0051757A">
        <w:rPr>
          <w:rFonts w:ascii="Times New Roman" w:hAnsi="Times New Roman" w:cs="Times New Roman"/>
          <w:sz w:val="26"/>
          <w:szCs w:val="26"/>
        </w:rPr>
        <w:t>0412365400335001962520113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192992" w:rsidRPr="009D5F92" w:rsidP="00192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5F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D5F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D5F92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9D5F92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</w:t>
      </w:r>
      <w:r w:rsidRPr="00CF796A">
        <w:rPr>
          <w:rFonts w:ascii="Times New Roman" w:hAnsi="Times New Roman" w:cs="Times New Roman"/>
          <w:sz w:val="26"/>
          <w:szCs w:val="26"/>
        </w:rPr>
        <w:t xml:space="preserve">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1757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192992">
      <w:headerReference w:type="default" r:id="rId5"/>
      <w:pgSz w:w="11906" w:h="16838"/>
      <w:pgMar w:top="131" w:right="566" w:bottom="567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7EC" w:rsidP="007B6FE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92992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5CD2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7EC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0CAA"/>
    <w:rsid w:val="003D218C"/>
    <w:rsid w:val="003D71F3"/>
    <w:rsid w:val="003E39AF"/>
    <w:rsid w:val="003F4964"/>
    <w:rsid w:val="003F5EEC"/>
    <w:rsid w:val="00401539"/>
    <w:rsid w:val="00404607"/>
    <w:rsid w:val="00406DAE"/>
    <w:rsid w:val="004127CC"/>
    <w:rsid w:val="00412DAB"/>
    <w:rsid w:val="00416B66"/>
    <w:rsid w:val="00420893"/>
    <w:rsid w:val="00422A89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6492"/>
    <w:rsid w:val="004F758E"/>
    <w:rsid w:val="0051757A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10EA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D4A3D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67E56"/>
    <w:rsid w:val="00970D60"/>
    <w:rsid w:val="009961B3"/>
    <w:rsid w:val="009B4344"/>
    <w:rsid w:val="009D111B"/>
    <w:rsid w:val="009D5F92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49F5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